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0F" w:rsidRDefault="00D0330F" w:rsidP="00D0330F">
      <w:pPr>
        <w:rPr>
          <w:rFonts w:asciiTheme="majorEastAsia" w:eastAsiaTheme="majorEastAsia" w:hAnsiTheme="majorEastAsia" w:hint="eastAsia"/>
          <w:b/>
          <w:sz w:val="32"/>
          <w:szCs w:val="32"/>
        </w:rPr>
      </w:pPr>
      <w:r w:rsidRPr="00944B13">
        <w:rPr>
          <w:rFonts w:asciiTheme="majorEastAsia" w:eastAsiaTheme="majorEastAsia" w:hAnsiTheme="majorEastAsia" w:hint="eastAsia"/>
          <w:b/>
          <w:sz w:val="32"/>
          <w:szCs w:val="32"/>
        </w:rPr>
        <w:t>第</w:t>
      </w:r>
      <w:r w:rsidRPr="00944B13">
        <w:rPr>
          <w:rFonts w:asciiTheme="majorEastAsia" w:eastAsiaTheme="majorEastAsia" w:hAnsiTheme="majorEastAsia"/>
          <w:b/>
          <w:sz w:val="32"/>
          <w:szCs w:val="32"/>
        </w:rPr>
        <w:t>14</w:t>
      </w:r>
      <w:r w:rsidRPr="00944B13">
        <w:rPr>
          <w:rFonts w:asciiTheme="majorEastAsia" w:eastAsiaTheme="majorEastAsia" w:hAnsiTheme="majorEastAsia" w:hint="eastAsia"/>
          <w:b/>
          <w:sz w:val="32"/>
          <w:szCs w:val="32"/>
        </w:rPr>
        <w:t>回岡山医療フォーラム「血管と疾患」</w:t>
      </w:r>
      <w:bookmarkStart w:id="0" w:name="_GoBack"/>
      <w:bookmarkEnd w:id="0"/>
    </w:p>
    <w:p w:rsidR="00585F07" w:rsidRDefault="00585F07" w:rsidP="00944B13">
      <w:pPr>
        <w:jc w:val="left"/>
        <w:rPr>
          <w:rFonts w:asciiTheme="majorEastAsia" w:eastAsiaTheme="majorEastAsia" w:hAnsiTheme="majorEastAsia" w:hint="eastAsia"/>
          <w:b/>
          <w:color w:val="auto"/>
          <w:kern w:val="2"/>
          <w:szCs w:val="24"/>
        </w:rPr>
      </w:pPr>
    </w:p>
    <w:p w:rsidR="00944B13" w:rsidRPr="00585F07" w:rsidRDefault="00944B13" w:rsidP="00944B13">
      <w:pPr>
        <w:jc w:val="left"/>
        <w:rPr>
          <w:rFonts w:asciiTheme="majorEastAsia" w:eastAsiaTheme="majorEastAsia" w:hAnsiTheme="majorEastAsia"/>
          <w:b/>
          <w:color w:val="auto"/>
          <w:kern w:val="2"/>
          <w:sz w:val="26"/>
          <w:szCs w:val="26"/>
        </w:rPr>
      </w:pPr>
      <w:r w:rsidRPr="00585F07">
        <w:rPr>
          <w:rFonts w:asciiTheme="majorEastAsia" w:eastAsiaTheme="majorEastAsia" w:hAnsiTheme="majorEastAsia" w:hint="eastAsia"/>
          <w:b/>
          <w:color w:val="auto"/>
          <w:kern w:val="2"/>
          <w:sz w:val="26"/>
          <w:szCs w:val="26"/>
        </w:rPr>
        <w:t xml:space="preserve">ご挨拶　　　　　　</w:t>
      </w:r>
    </w:p>
    <w:p w:rsidR="00944B13" w:rsidRPr="00585F07" w:rsidRDefault="00944B13" w:rsidP="00944B13">
      <w:pPr>
        <w:jc w:val="right"/>
        <w:rPr>
          <w:rFonts w:asciiTheme="majorEastAsia" w:eastAsiaTheme="majorEastAsia" w:hAnsiTheme="majorEastAsia"/>
          <w:b/>
          <w:color w:val="auto"/>
          <w:kern w:val="2"/>
          <w:sz w:val="26"/>
          <w:szCs w:val="26"/>
        </w:rPr>
      </w:pPr>
      <w:r w:rsidRPr="00585F07">
        <w:rPr>
          <w:rFonts w:asciiTheme="majorEastAsia" w:eastAsiaTheme="majorEastAsia" w:hAnsiTheme="majorEastAsia" w:hint="eastAsia"/>
          <w:b/>
          <w:color w:val="auto"/>
          <w:kern w:val="2"/>
          <w:sz w:val="26"/>
          <w:szCs w:val="26"/>
        </w:rPr>
        <w:t xml:space="preserve">公益財団法人岡山医学振興会　代表理事　</w:t>
      </w:r>
    </w:p>
    <w:p w:rsidR="00944B13" w:rsidRPr="00585F07" w:rsidRDefault="00944B13" w:rsidP="00944B13">
      <w:pPr>
        <w:jc w:val="right"/>
        <w:rPr>
          <w:rFonts w:asciiTheme="majorEastAsia" w:eastAsiaTheme="majorEastAsia" w:hAnsiTheme="majorEastAsia"/>
          <w:b/>
          <w:color w:val="auto"/>
          <w:kern w:val="2"/>
          <w:sz w:val="26"/>
          <w:szCs w:val="26"/>
        </w:rPr>
      </w:pPr>
      <w:r w:rsidRPr="00585F07">
        <w:rPr>
          <w:rFonts w:asciiTheme="majorEastAsia" w:eastAsiaTheme="majorEastAsia" w:hAnsiTheme="majorEastAsia" w:hint="eastAsia"/>
          <w:b/>
          <w:color w:val="auto"/>
          <w:kern w:val="2"/>
          <w:sz w:val="26"/>
          <w:szCs w:val="26"/>
        </w:rPr>
        <w:t>難波　正義</w:t>
      </w:r>
    </w:p>
    <w:p w:rsidR="00944B13" w:rsidRPr="00944B13" w:rsidRDefault="00944B13" w:rsidP="00944B13">
      <w:pPr>
        <w:jc w:val="right"/>
        <w:rPr>
          <w:rFonts w:asciiTheme="majorEastAsia" w:eastAsiaTheme="majorEastAsia" w:hAnsiTheme="majorEastAsia"/>
          <w:color w:val="auto"/>
          <w:kern w:val="2"/>
          <w:szCs w:val="24"/>
        </w:rPr>
      </w:pPr>
    </w:p>
    <w:p w:rsidR="00944B13" w:rsidRPr="00944B13" w:rsidRDefault="00944B13" w:rsidP="00944B13">
      <w:pPr>
        <w:ind w:firstLineChars="100" w:firstLine="240"/>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 xml:space="preserve">当財団は、２００１年に岡山大学医学部内に設立され、その後、法律の改正により、２０１１年に公益財団法人となっています。当財団の活動の一環として、毎年このような市民講座を開催しています。皆様のお役に立っているでしょうか。忌憚のないご意見をいただければ幸いです。　</w:t>
      </w:r>
    </w:p>
    <w:p w:rsidR="00944B13" w:rsidRPr="00944B13" w:rsidRDefault="00944B13" w:rsidP="00944B13">
      <w:pPr>
        <w:ind w:firstLineChars="100" w:firstLine="240"/>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その他の財団の活動として、岡山県下の医療に関する教育、研究、学会、研究会、医療関係の人の海外派遣、海外からの招請、地域連携活動、などを助成しています。そして、これらの活動は、岡山大学医学部関係者から毎年いただくご寄付で行っています。</w:t>
      </w:r>
    </w:p>
    <w:p w:rsidR="00944B13" w:rsidRPr="00944B13" w:rsidRDefault="00944B13" w:rsidP="00944B13">
      <w:pPr>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 xml:space="preserve">　今後とも、市民の皆様にもご支援ご鞭撻をよろしくお願い申し上げます。</w:t>
      </w:r>
    </w:p>
    <w:p w:rsidR="00944B13" w:rsidRPr="00944B13" w:rsidRDefault="00944B13" w:rsidP="00944B13">
      <w:pPr>
        <w:rPr>
          <w:rFonts w:asciiTheme="majorEastAsia" w:eastAsiaTheme="majorEastAsia" w:hAnsiTheme="majorEastAsia"/>
          <w:color w:val="auto"/>
          <w:kern w:val="2"/>
          <w:szCs w:val="24"/>
        </w:rPr>
      </w:pPr>
    </w:p>
    <w:p w:rsidR="00944B13" w:rsidRPr="00944B13" w:rsidRDefault="00944B13" w:rsidP="00D0330F">
      <w:pPr>
        <w:rPr>
          <w:rFonts w:asciiTheme="majorEastAsia" w:eastAsiaTheme="majorEastAsia" w:hAnsiTheme="majorEastAsia"/>
          <w:b/>
          <w:szCs w:val="24"/>
        </w:rPr>
      </w:pPr>
    </w:p>
    <w:p w:rsidR="00944B13" w:rsidRPr="00944B13" w:rsidRDefault="00944B13" w:rsidP="00D0330F">
      <w:pPr>
        <w:rPr>
          <w:rFonts w:asciiTheme="majorEastAsia" w:eastAsiaTheme="majorEastAsia" w:hAnsiTheme="majorEastAsia"/>
          <w:b/>
          <w:szCs w:val="24"/>
        </w:rPr>
      </w:pPr>
    </w:p>
    <w:p w:rsidR="00D0330F" w:rsidRPr="00585F07" w:rsidRDefault="00D0330F" w:rsidP="00D0330F">
      <w:pPr>
        <w:rPr>
          <w:rFonts w:asciiTheme="majorEastAsia" w:eastAsiaTheme="majorEastAsia" w:hAnsiTheme="majorEastAsia"/>
          <w:b/>
          <w:sz w:val="26"/>
          <w:szCs w:val="26"/>
        </w:rPr>
      </w:pPr>
      <w:r w:rsidRPr="00585F07">
        <w:rPr>
          <w:rFonts w:asciiTheme="majorEastAsia" w:eastAsiaTheme="majorEastAsia" w:hAnsiTheme="majorEastAsia" w:hint="eastAsia"/>
          <w:b/>
          <w:sz w:val="26"/>
          <w:szCs w:val="26"/>
        </w:rPr>
        <w:t>「脳血管障害（脳卒中）とその最新治療」</w:t>
      </w:r>
    </w:p>
    <w:p w:rsidR="00D0330F" w:rsidRPr="00585F07" w:rsidRDefault="00D0330F" w:rsidP="00D0330F">
      <w:pPr>
        <w:rPr>
          <w:rFonts w:asciiTheme="majorEastAsia" w:eastAsiaTheme="majorEastAsia" w:hAnsiTheme="majorEastAsia"/>
          <w:b/>
          <w:sz w:val="26"/>
          <w:szCs w:val="26"/>
        </w:rPr>
      </w:pPr>
    </w:p>
    <w:p w:rsidR="00D0330F" w:rsidRPr="00585F07" w:rsidRDefault="00D0330F" w:rsidP="00D0330F">
      <w:pPr>
        <w:jc w:val="right"/>
        <w:rPr>
          <w:rFonts w:asciiTheme="majorEastAsia" w:eastAsiaTheme="majorEastAsia" w:hAnsiTheme="majorEastAsia"/>
          <w:b/>
          <w:sz w:val="26"/>
          <w:szCs w:val="26"/>
        </w:rPr>
      </w:pPr>
      <w:r w:rsidRPr="00585F07">
        <w:rPr>
          <w:rFonts w:asciiTheme="majorEastAsia" w:eastAsiaTheme="majorEastAsia" w:hAnsiTheme="majorEastAsia" w:hint="eastAsia"/>
          <w:b/>
          <w:sz w:val="26"/>
          <w:szCs w:val="26"/>
        </w:rPr>
        <w:t>岡山大学脳神経外科・</w:t>
      </w:r>
      <w:r w:rsidRPr="00585F07">
        <w:rPr>
          <w:rFonts w:asciiTheme="majorEastAsia" w:eastAsiaTheme="majorEastAsia" w:hAnsiTheme="majorEastAsia"/>
          <w:b/>
          <w:sz w:val="26"/>
          <w:szCs w:val="26"/>
        </w:rPr>
        <w:t>IVR</w:t>
      </w:r>
      <w:r w:rsidRPr="00585F07">
        <w:rPr>
          <w:rFonts w:asciiTheme="majorEastAsia" w:eastAsiaTheme="majorEastAsia" w:hAnsiTheme="majorEastAsia" w:hint="eastAsia"/>
          <w:b/>
          <w:sz w:val="26"/>
          <w:szCs w:val="26"/>
        </w:rPr>
        <w:t xml:space="preserve">センター　</w:t>
      </w:r>
    </w:p>
    <w:p w:rsidR="00D0330F" w:rsidRPr="00585F07" w:rsidRDefault="00D0330F" w:rsidP="00D0330F">
      <w:pPr>
        <w:jc w:val="right"/>
        <w:rPr>
          <w:rFonts w:asciiTheme="majorEastAsia" w:eastAsiaTheme="majorEastAsia" w:hAnsiTheme="majorEastAsia"/>
          <w:b/>
          <w:sz w:val="26"/>
          <w:szCs w:val="26"/>
        </w:rPr>
      </w:pPr>
      <w:r w:rsidRPr="00585F07">
        <w:rPr>
          <w:rFonts w:asciiTheme="majorEastAsia" w:eastAsiaTheme="majorEastAsia" w:hAnsiTheme="majorEastAsia" w:hint="eastAsia"/>
          <w:b/>
          <w:sz w:val="26"/>
          <w:szCs w:val="26"/>
        </w:rPr>
        <w:t>杉生憲志</w:t>
      </w:r>
    </w:p>
    <w:p w:rsidR="00D0330F" w:rsidRPr="00585F07" w:rsidRDefault="00D0330F" w:rsidP="00D0330F">
      <w:pPr>
        <w:rPr>
          <w:rFonts w:asciiTheme="majorEastAsia" w:eastAsiaTheme="majorEastAsia" w:hAnsiTheme="majorEastAsia"/>
          <w:sz w:val="26"/>
          <w:szCs w:val="26"/>
        </w:rPr>
      </w:pPr>
    </w:p>
    <w:p w:rsidR="00D0330F" w:rsidRPr="00944B13" w:rsidRDefault="00D0330F" w:rsidP="00D0330F">
      <w:pPr>
        <w:rPr>
          <w:rFonts w:asciiTheme="majorEastAsia" w:eastAsiaTheme="majorEastAsia" w:hAnsiTheme="majorEastAsia"/>
          <w:szCs w:val="24"/>
        </w:rPr>
      </w:pPr>
      <w:r w:rsidRPr="00944B13">
        <w:rPr>
          <w:rFonts w:asciiTheme="majorEastAsia" w:eastAsiaTheme="majorEastAsia" w:hAnsiTheme="majorEastAsia" w:hint="eastAsia"/>
          <w:szCs w:val="24"/>
        </w:rPr>
        <w:t xml:space="preserve">　脳卒中は、血管が破綻して（破れて）出血する出血性脳卒中と、血管が閉塞して（詰まって）細胞が障害され脳梗塞となる虚血性脳卒中に大別されます。前者の代表として、高血圧が原因で脳の細い血管が破綻して起こる「高血圧性脳内出血」と、脳の太い血管に発生した「脳動脈瘤」が破れて起こる「クモ膜下出血」があります。後者には、動脈硬化症により脳の血管に狭窄（細くなること）を来たし閉塞に至る「脳血栓」と、不整脈により心臓内で形成された血の固まりが脳へ飛んで閉塞を引き起こす「脳塞栓」があります。脳神経外科ではこれら脳卒中に対して、従来の開頭術に加えて、患者さんに負担の少ない血管内治療（カテーテル手術）を行ない、治療成績は向上しています。特に虚血性脳卒中の超急性期治療は新しい薬や器具の開発により、急速に発展しています。一方で、いったん障害された脳神経細胞の回復は難しいため、予防が重要なことは言うまでもありません。</w:t>
      </w:r>
    </w:p>
    <w:p w:rsidR="00D0330F" w:rsidRPr="00944B13" w:rsidRDefault="00D0330F" w:rsidP="00D0330F">
      <w:pPr>
        <w:widowControl/>
        <w:jc w:val="left"/>
        <w:rPr>
          <w:rFonts w:asciiTheme="majorEastAsia" w:eastAsiaTheme="majorEastAsia" w:hAnsiTheme="majorEastAsia" w:cs="HG丸ｺﾞｼｯｸM-PRO"/>
          <w:bCs/>
          <w:kern w:val="24"/>
          <w:szCs w:val="24"/>
        </w:rPr>
      </w:pPr>
    </w:p>
    <w:p w:rsidR="00D0330F" w:rsidRPr="00585F07" w:rsidRDefault="00D0330F" w:rsidP="00D0330F">
      <w:pPr>
        <w:widowControl/>
        <w:jc w:val="left"/>
        <w:rPr>
          <w:rFonts w:asciiTheme="majorEastAsia" w:eastAsiaTheme="majorEastAsia" w:hAnsiTheme="majorEastAsia"/>
          <w:b/>
          <w:color w:val="auto"/>
          <w:sz w:val="26"/>
          <w:szCs w:val="26"/>
        </w:rPr>
      </w:pPr>
      <w:r w:rsidRPr="00585F07">
        <w:rPr>
          <w:rFonts w:asciiTheme="majorEastAsia" w:eastAsiaTheme="majorEastAsia" w:hAnsiTheme="majorEastAsia" w:cs="HG丸ｺﾞｼｯｸM-PRO" w:hint="eastAsia"/>
          <w:b/>
          <w:bCs/>
          <w:kern w:val="24"/>
          <w:sz w:val="26"/>
          <w:szCs w:val="26"/>
        </w:rPr>
        <w:lastRenderedPageBreak/>
        <w:t>高血圧と心臓病</w:t>
      </w:r>
    </w:p>
    <w:p w:rsidR="00D0330F" w:rsidRPr="00585F07" w:rsidRDefault="00D0330F" w:rsidP="00D0330F">
      <w:pPr>
        <w:widowControl/>
        <w:jc w:val="left"/>
        <w:rPr>
          <w:rFonts w:asciiTheme="majorEastAsia" w:eastAsiaTheme="majorEastAsia" w:hAnsiTheme="majorEastAsia"/>
          <w:b/>
          <w:color w:val="auto"/>
          <w:sz w:val="26"/>
          <w:szCs w:val="26"/>
        </w:rPr>
      </w:pPr>
      <w:r w:rsidRPr="00585F07">
        <w:rPr>
          <w:rFonts w:asciiTheme="majorEastAsia" w:eastAsiaTheme="majorEastAsia" w:hAnsiTheme="majorEastAsia" w:cs="HG丸ｺﾞｼｯｸM-PRO" w:hint="eastAsia"/>
          <w:b/>
          <w:bCs/>
          <w:kern w:val="24"/>
          <w:sz w:val="26"/>
          <w:szCs w:val="26"/>
        </w:rPr>
        <w:t xml:space="preserve">-血圧管理は、元気で長生きのもと- </w:t>
      </w:r>
    </w:p>
    <w:p w:rsidR="00D0330F" w:rsidRPr="00585F07" w:rsidRDefault="00D0330F" w:rsidP="00D0330F">
      <w:pPr>
        <w:jc w:val="left"/>
        <w:rPr>
          <w:rFonts w:asciiTheme="majorEastAsia" w:eastAsiaTheme="majorEastAsia" w:hAnsiTheme="majorEastAsia"/>
          <w:b/>
          <w:color w:val="auto"/>
          <w:kern w:val="2"/>
          <w:sz w:val="26"/>
          <w:szCs w:val="26"/>
        </w:rPr>
      </w:pPr>
    </w:p>
    <w:p w:rsidR="00D0330F" w:rsidRPr="00585F07" w:rsidRDefault="00D0330F" w:rsidP="00D0330F">
      <w:pPr>
        <w:widowControl/>
        <w:spacing w:line="216" w:lineRule="auto"/>
        <w:jc w:val="right"/>
        <w:rPr>
          <w:rFonts w:asciiTheme="majorEastAsia" w:eastAsiaTheme="majorEastAsia" w:hAnsiTheme="majorEastAsia" w:cs="HG丸ｺﾞｼｯｸM-PRO"/>
          <w:b/>
          <w:bCs/>
          <w:kern w:val="24"/>
          <w:sz w:val="26"/>
          <w:szCs w:val="26"/>
        </w:rPr>
      </w:pPr>
      <w:r w:rsidRPr="00585F07">
        <w:rPr>
          <w:rFonts w:asciiTheme="majorEastAsia" w:eastAsiaTheme="majorEastAsia" w:hAnsiTheme="majorEastAsia" w:cs="HG丸ｺﾞｼｯｸM-PRO" w:hint="eastAsia"/>
          <w:b/>
          <w:bCs/>
          <w:kern w:val="24"/>
          <w:sz w:val="26"/>
          <w:szCs w:val="26"/>
        </w:rPr>
        <w:t>岡山大学大学院</w:t>
      </w:r>
      <w:r w:rsidRPr="00585F07">
        <w:rPr>
          <w:rFonts w:asciiTheme="majorEastAsia" w:eastAsiaTheme="majorEastAsia" w:hAnsiTheme="majorEastAsia" w:hint="eastAsia"/>
          <w:b/>
          <w:color w:val="auto"/>
          <w:sz w:val="26"/>
          <w:szCs w:val="26"/>
        </w:rPr>
        <w:t xml:space="preserve">医歯薬学総合研究科　</w:t>
      </w:r>
      <w:r w:rsidRPr="00585F07">
        <w:rPr>
          <w:rFonts w:asciiTheme="majorEastAsia" w:eastAsiaTheme="majorEastAsia" w:hAnsiTheme="majorEastAsia" w:cs="HG丸ｺﾞｼｯｸM-PRO" w:hint="eastAsia"/>
          <w:b/>
          <w:bCs/>
          <w:kern w:val="24"/>
          <w:sz w:val="26"/>
          <w:szCs w:val="26"/>
        </w:rPr>
        <w:t xml:space="preserve">循環器内科学　</w:t>
      </w:r>
    </w:p>
    <w:p w:rsidR="00D0330F" w:rsidRPr="00585F07" w:rsidRDefault="00D0330F" w:rsidP="00D0330F">
      <w:pPr>
        <w:widowControl/>
        <w:spacing w:line="216" w:lineRule="auto"/>
        <w:jc w:val="right"/>
        <w:rPr>
          <w:rFonts w:asciiTheme="majorEastAsia" w:eastAsiaTheme="majorEastAsia" w:hAnsiTheme="majorEastAsia"/>
          <w:b/>
          <w:color w:val="auto"/>
          <w:sz w:val="26"/>
          <w:szCs w:val="26"/>
        </w:rPr>
      </w:pPr>
      <w:r w:rsidRPr="00585F07">
        <w:rPr>
          <w:rFonts w:asciiTheme="majorEastAsia" w:eastAsiaTheme="majorEastAsia" w:hAnsiTheme="majorEastAsia" w:cs="HG丸ｺﾞｼｯｸM-PRO" w:hint="eastAsia"/>
          <w:b/>
          <w:bCs/>
          <w:kern w:val="24"/>
          <w:sz w:val="26"/>
          <w:szCs w:val="26"/>
        </w:rPr>
        <w:t>中村一文</w:t>
      </w:r>
    </w:p>
    <w:p w:rsidR="00D0330F" w:rsidRPr="00944B13" w:rsidRDefault="00D0330F" w:rsidP="00D0330F">
      <w:pPr>
        <w:jc w:val="left"/>
        <w:rPr>
          <w:rFonts w:asciiTheme="majorEastAsia" w:eastAsiaTheme="majorEastAsia" w:hAnsiTheme="majorEastAsia"/>
          <w:color w:val="auto"/>
          <w:kern w:val="2"/>
          <w:szCs w:val="24"/>
        </w:rPr>
      </w:pPr>
    </w:p>
    <w:p w:rsidR="00D0330F" w:rsidRPr="00944B13" w:rsidRDefault="00D0330F" w:rsidP="00D0330F">
      <w:pPr>
        <w:jc w:val="left"/>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 xml:space="preserve">　高血圧は心血管病</w:t>
      </w:r>
      <w:r w:rsidRPr="00944B13">
        <w:rPr>
          <w:rFonts w:asciiTheme="majorEastAsia" w:eastAsiaTheme="majorEastAsia" w:hAnsiTheme="majorEastAsia"/>
          <w:color w:val="auto"/>
          <w:kern w:val="2"/>
          <w:szCs w:val="24"/>
        </w:rPr>
        <w:t xml:space="preserve"> </w:t>
      </w:r>
      <w:r w:rsidRPr="00944B13">
        <w:rPr>
          <w:rFonts w:asciiTheme="majorEastAsia" w:eastAsiaTheme="majorEastAsia" w:hAnsiTheme="majorEastAsia" w:hint="eastAsia"/>
          <w:color w:val="auto"/>
          <w:kern w:val="2"/>
          <w:szCs w:val="24"/>
        </w:rPr>
        <w:t>(脳卒中および心臓病）の重大な危険因子です。心臓病では、冠動脈疾患（狭心症・心筋梗塞）・心不全・心肥大・心房細動の発症を増やします。従いまして「</w:t>
      </w:r>
      <w:r w:rsidRPr="00944B13">
        <w:rPr>
          <w:rFonts w:asciiTheme="majorEastAsia" w:eastAsiaTheme="majorEastAsia" w:hAnsiTheme="majorEastAsia" w:cs="HG丸ｺﾞｼｯｸM-PRO" w:hint="eastAsia"/>
          <w:bCs/>
          <w:kern w:val="24"/>
          <w:szCs w:val="24"/>
        </w:rPr>
        <w:t>元気で長生き」のためには、高血圧の予防と治療に気をつけていく必要があります。</w:t>
      </w:r>
    </w:p>
    <w:p w:rsidR="00D0330F" w:rsidRPr="00944B13" w:rsidRDefault="00D0330F" w:rsidP="00D0330F">
      <w:pPr>
        <w:jc w:val="left"/>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 xml:space="preserve">　予防で重要なのは減塩です。食塩摂取量が多くなると血圧が高くなります。日本人は食塩摂取が多く、毎日の食生活にも気を配ることが「</w:t>
      </w:r>
      <w:r w:rsidRPr="00944B13">
        <w:rPr>
          <w:rFonts w:asciiTheme="majorEastAsia" w:eastAsiaTheme="majorEastAsia" w:hAnsiTheme="majorEastAsia" w:cs="HG丸ｺﾞｼｯｸM-PRO" w:hint="eastAsia"/>
          <w:bCs/>
          <w:kern w:val="24"/>
          <w:szCs w:val="24"/>
        </w:rPr>
        <w:t>元気で長生き」の秘訣です</w:t>
      </w:r>
      <w:r w:rsidRPr="00944B13">
        <w:rPr>
          <w:rFonts w:asciiTheme="majorEastAsia" w:eastAsiaTheme="majorEastAsia" w:hAnsiTheme="majorEastAsia" w:hint="eastAsia"/>
          <w:color w:val="auto"/>
          <w:kern w:val="2"/>
          <w:szCs w:val="24"/>
        </w:rPr>
        <w:t>。</w:t>
      </w:r>
    </w:p>
    <w:p w:rsidR="00D0330F" w:rsidRPr="00944B13" w:rsidRDefault="00D0330F" w:rsidP="00D0330F">
      <w:pPr>
        <w:jc w:val="left"/>
        <w:rPr>
          <w:rFonts w:asciiTheme="majorEastAsia" w:eastAsiaTheme="majorEastAsia" w:hAnsiTheme="majorEastAsia"/>
          <w:color w:val="auto"/>
          <w:kern w:val="2"/>
          <w:szCs w:val="24"/>
        </w:rPr>
      </w:pPr>
      <w:r w:rsidRPr="00944B13">
        <w:rPr>
          <w:rFonts w:asciiTheme="majorEastAsia" w:eastAsiaTheme="majorEastAsia" w:hAnsiTheme="majorEastAsia" w:hint="eastAsia"/>
          <w:color w:val="auto"/>
          <w:kern w:val="2"/>
          <w:szCs w:val="24"/>
        </w:rPr>
        <w:t xml:space="preserve">　高血圧にその他の危険因子がかさなるとさらに危険性は増加します。肥満・メタボリックシンドロームにならないよう生活習慣を考えて行く必要があります。</w:t>
      </w:r>
    </w:p>
    <w:p w:rsidR="00944B13" w:rsidRPr="00944B13" w:rsidRDefault="00944B13" w:rsidP="00D0330F">
      <w:pPr>
        <w:rPr>
          <w:rFonts w:asciiTheme="majorEastAsia" w:eastAsiaTheme="majorEastAsia" w:hAnsiTheme="majorEastAsia"/>
          <w:b/>
          <w:szCs w:val="24"/>
        </w:rPr>
      </w:pPr>
    </w:p>
    <w:p w:rsidR="00944B13" w:rsidRPr="00944B13" w:rsidRDefault="00944B13" w:rsidP="00D0330F">
      <w:pPr>
        <w:rPr>
          <w:rFonts w:asciiTheme="majorEastAsia" w:eastAsiaTheme="majorEastAsia" w:hAnsiTheme="majorEastAsia"/>
          <w:b/>
          <w:szCs w:val="24"/>
        </w:rPr>
      </w:pPr>
    </w:p>
    <w:p w:rsidR="00D0330F" w:rsidRPr="00585F07" w:rsidRDefault="00D0330F" w:rsidP="00D0330F">
      <w:pPr>
        <w:rPr>
          <w:rFonts w:asciiTheme="majorEastAsia" w:eastAsiaTheme="majorEastAsia" w:hAnsiTheme="majorEastAsia"/>
          <w:b/>
          <w:sz w:val="26"/>
          <w:szCs w:val="26"/>
        </w:rPr>
      </w:pPr>
      <w:r w:rsidRPr="00585F07">
        <w:rPr>
          <w:rFonts w:asciiTheme="majorEastAsia" w:eastAsiaTheme="majorEastAsia" w:hAnsiTheme="majorEastAsia"/>
          <w:b/>
          <w:sz w:val="26"/>
          <w:szCs w:val="26"/>
        </w:rPr>
        <w:t>今、見直そう～腎臓と健康長寿の関係～」</w:t>
      </w:r>
    </w:p>
    <w:p w:rsidR="00D0330F" w:rsidRPr="00585F07" w:rsidRDefault="00D0330F" w:rsidP="00D0330F">
      <w:pPr>
        <w:rPr>
          <w:rFonts w:asciiTheme="majorEastAsia" w:eastAsiaTheme="majorEastAsia" w:hAnsiTheme="majorEastAsia"/>
          <w:b/>
          <w:sz w:val="26"/>
          <w:szCs w:val="26"/>
        </w:rPr>
      </w:pPr>
    </w:p>
    <w:p w:rsidR="00D0330F" w:rsidRPr="00585F07" w:rsidRDefault="00D0330F" w:rsidP="00D0330F">
      <w:pPr>
        <w:jc w:val="right"/>
        <w:rPr>
          <w:rFonts w:asciiTheme="majorEastAsia" w:eastAsiaTheme="majorEastAsia" w:hAnsiTheme="majorEastAsia"/>
          <w:b/>
          <w:sz w:val="26"/>
          <w:szCs w:val="26"/>
        </w:rPr>
      </w:pPr>
      <w:r w:rsidRPr="00585F07">
        <w:rPr>
          <w:rFonts w:asciiTheme="majorEastAsia" w:eastAsiaTheme="majorEastAsia" w:hAnsiTheme="majorEastAsia" w:hint="eastAsia"/>
          <w:b/>
          <w:sz w:val="26"/>
          <w:szCs w:val="26"/>
        </w:rPr>
        <w:t>岡山大学大学院医歯薬学総合研究科　慢性腎臓病対策腎不全治療学</w:t>
      </w:r>
    </w:p>
    <w:p w:rsidR="00D0330F" w:rsidRPr="00585F07" w:rsidRDefault="00D0330F" w:rsidP="00D0330F">
      <w:pPr>
        <w:jc w:val="right"/>
        <w:rPr>
          <w:rFonts w:asciiTheme="majorEastAsia" w:eastAsiaTheme="majorEastAsia" w:hAnsiTheme="majorEastAsia"/>
          <w:b/>
          <w:sz w:val="26"/>
          <w:szCs w:val="26"/>
        </w:rPr>
      </w:pPr>
      <w:r w:rsidRPr="00585F07">
        <w:rPr>
          <w:rFonts w:asciiTheme="majorEastAsia" w:eastAsiaTheme="majorEastAsia" w:hAnsiTheme="majorEastAsia" w:hint="eastAsia"/>
          <w:b/>
          <w:sz w:val="26"/>
          <w:szCs w:val="26"/>
        </w:rPr>
        <w:t>杉山　斉</w:t>
      </w:r>
    </w:p>
    <w:p w:rsidR="00D0330F" w:rsidRPr="00944B13" w:rsidRDefault="00D0330F" w:rsidP="00D0330F">
      <w:pPr>
        <w:rPr>
          <w:rFonts w:asciiTheme="majorEastAsia" w:eastAsiaTheme="majorEastAsia" w:hAnsiTheme="majorEastAsia"/>
          <w:szCs w:val="24"/>
        </w:rPr>
      </w:pPr>
    </w:p>
    <w:p w:rsidR="00D0330F" w:rsidRPr="00944B13" w:rsidRDefault="00D0330F" w:rsidP="00D0330F">
      <w:pPr>
        <w:ind w:firstLineChars="100" w:firstLine="240"/>
        <w:rPr>
          <w:rFonts w:asciiTheme="majorEastAsia" w:eastAsiaTheme="majorEastAsia" w:hAnsiTheme="majorEastAsia"/>
          <w:szCs w:val="24"/>
        </w:rPr>
      </w:pPr>
      <w:r w:rsidRPr="00944B13">
        <w:rPr>
          <w:rFonts w:asciiTheme="majorEastAsia" w:eastAsiaTheme="majorEastAsia" w:hAnsiTheme="majorEastAsia" w:hint="eastAsia"/>
          <w:szCs w:val="24"/>
        </w:rPr>
        <w:t>日本人の平均寿命は2013年に初めて80歳を超えたが、健康寿命（日常的な介護に頼ることなく、心身ともに健康で暮らすことができる期間）はそれより約10年短い（男性9年、女性12年）。</w:t>
      </w:r>
    </w:p>
    <w:p w:rsidR="00776053" w:rsidRPr="00944B13" w:rsidRDefault="00D0330F" w:rsidP="00944B13">
      <w:pPr>
        <w:ind w:firstLineChars="100" w:firstLine="240"/>
        <w:rPr>
          <w:rFonts w:asciiTheme="majorEastAsia" w:eastAsiaTheme="majorEastAsia" w:hAnsiTheme="majorEastAsia"/>
          <w:szCs w:val="24"/>
        </w:rPr>
      </w:pPr>
      <w:r w:rsidRPr="00944B13">
        <w:rPr>
          <w:rFonts w:asciiTheme="majorEastAsia" w:eastAsiaTheme="majorEastAsia" w:hAnsiTheme="majorEastAsia"/>
          <w:szCs w:val="24"/>
        </w:rPr>
        <w:t>慢性腎臓病はその患者数が全国で1330万人と推定される新たな国民病であり、高齢化や生活習慣病の増加と密接に関連している。腎臓は糸球体をはじめとして血管に富んだ臓器であり、</w:t>
      </w:r>
      <w:r w:rsidRPr="00944B13">
        <w:rPr>
          <w:rFonts w:asciiTheme="majorEastAsia" w:eastAsiaTheme="majorEastAsia" w:hAnsiTheme="majorEastAsia" w:hint="eastAsia"/>
          <w:szCs w:val="24"/>
        </w:rPr>
        <w:t>一日あたり1500リットルの血液が流れ、1.5リットルの尿を排出する。腎臓が障害されると腎不全や尿毒症だけでなく、脳・心血管障害を引き起こすため注意が必要である。逆に、腎臓を保護することは血管の保護につながり、脳・心血管障害を予防することになる。すなわち、腎臓を守る生活習慣や、腎臓病の早期発見・早期治療は、腎不全や脳・心血管障害の発症を防止して健康寿命の延伸をもたらす可能性がある。さらに腎臓には抗老化因子クロトーが発現しており、腎臓と健康長寿の関係を見直すことで健康寿命の延伸が可能になる。本講演ではこれらをわかりやすくお話しする予定である。</w:t>
      </w:r>
    </w:p>
    <w:sectPr w:rsidR="00776053" w:rsidRPr="00944B13" w:rsidSect="00D0330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0F"/>
    <w:rsid w:val="00021D9D"/>
    <w:rsid w:val="004F6BAC"/>
    <w:rsid w:val="00585F07"/>
    <w:rsid w:val="00776053"/>
    <w:rsid w:val="00944B13"/>
    <w:rsid w:val="00D0330F"/>
    <w:rsid w:val="00D9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0F"/>
    <w:pPr>
      <w:widowControl w:val="0"/>
      <w:jc w:val="both"/>
    </w:pPr>
    <w:rPr>
      <w:rFonts w:ascii="Arial" w:eastAsia="ＭＳ ゴシック" w:hAnsi="Arial"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0F"/>
    <w:pPr>
      <w:widowControl w:val="0"/>
      <w:jc w:val="both"/>
    </w:pPr>
    <w:rPr>
      <w:rFonts w:ascii="Arial" w:eastAsia="ＭＳ ゴシック" w:hAnsi="Arial"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8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2015-02-13T01:50:00Z</cp:lastPrinted>
  <dcterms:created xsi:type="dcterms:W3CDTF">2015-02-09T06:52:00Z</dcterms:created>
  <dcterms:modified xsi:type="dcterms:W3CDTF">2015-02-13T01:53:00Z</dcterms:modified>
</cp:coreProperties>
</file>